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89" w:rsidRDefault="00F15F89" w:rsidP="00F15F8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bookmarkStart w:id="0" w:name="_GoBack"/>
      <w:bookmarkEnd w:id="0"/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Pracovní pozice: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Pracovník v sociálních službách – pracovník přímé obslužné péče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Organizace:</w:t>
      </w: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Domov u rybníka Víceměřice, příspěvková organizace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Pracoviště: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Víceměřice 32, 798 26  Nezamyslice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Kontakt: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Alice Štěpánková, Personální a mzdová účetní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Tel.: 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582 305 248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e-mail: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hyperlink r:id="rId8" w:history="1">
        <w:r w:rsidRPr="00044F6E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cs-CZ"/>
          </w:rPr>
          <w:t>pam@domovurybnika.cz</w:t>
        </w:r>
      </w:hyperlink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Směnnost: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nepřetržitý provoz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Úvazek: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plný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proofErr w:type="gramStart"/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Min.stupeň</w:t>
      </w:r>
      <w:proofErr w:type="spellEnd"/>
      <w:proofErr w:type="gramEnd"/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vzdělání:</w:t>
      </w: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>základní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Pracovní poměr: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na 1 rok s možností prodloužení na dobu neurčitou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Platové zařazení: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5 platová třída dle nařízení vlády č. 341/2017 Sb.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Požadujeme: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-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odborná způsobilost k výkonu povolání pracovníka v sociálních 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dle zákona č. 108/2006 Sb. o sociálních službách (ukončený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kurz Pracovník v soc. službách nebo střední sociální škola)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-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bezúhonnost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-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schopnost pracovat v kolektivu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Nabízíme: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-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příplatky za směnný provoz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-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5 týdnů dovolené + 1 týden dodatkové dovolené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-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příspěvek na obědy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-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supervizní podporu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-           benefity hrazené z FKSP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-           možnost čerpání 3 dnů </w:t>
      </w:r>
      <w:proofErr w:type="spellStart"/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>indispozičního</w:t>
      </w:r>
      <w:proofErr w:type="spellEnd"/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 volna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-           finanční odměna při životních jubileích</w:t>
      </w:r>
    </w:p>
    <w:p w:rsid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-           finanční odměna za vykonanou práci – 2x za rok</w:t>
      </w:r>
    </w:p>
    <w:p w:rsidR="006E1699" w:rsidRPr="00044F6E" w:rsidRDefault="006E1699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-           možnost ubytování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Písemné nabídky se strukturovaným životopisem zasílejte na e-mail: </w:t>
      </w:r>
      <w:hyperlink r:id="rId9" w:history="1">
        <w:r w:rsidRPr="00044F6E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cs-CZ"/>
          </w:rPr>
          <w:t>pam@domovurybnika.cz</w:t>
        </w:r>
      </w:hyperlink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>. Pohovory s případnými uchazeči proběhnou podle individuální dohody.</w:t>
      </w:r>
    </w:p>
    <w:p w:rsidR="00044F6E" w:rsidRPr="00044F6E" w:rsidRDefault="00044F6E" w:rsidP="00044F6E">
      <w:pPr>
        <w:spacing w:after="0" w:line="240" w:lineRule="auto"/>
        <w:ind w:left="3192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E0506" w:rsidRDefault="00CE0506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CE0506" w:rsidRDefault="00CE0506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CE0506" w:rsidRDefault="00CE0506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CE0506" w:rsidRDefault="00CE0506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Pracovní pozice: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Pracovník v sociálních službách –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kuchař/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>ka</w:t>
      </w:r>
      <w:proofErr w:type="spellEnd"/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Organizace:</w:t>
      </w: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Domov u rybníka Víceměřice, příspěvková organizace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Pracoviště: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Víceměřice 32, 798 26  Nezamyslice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Kontakt: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Alice Štěpánková, Personální a mzdová účetní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Tel.: 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582 305 248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e-mail: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hyperlink r:id="rId10" w:history="1">
        <w:r w:rsidRPr="00044F6E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cs-CZ"/>
          </w:rPr>
          <w:t>pam@domovurybnika.cz</w:t>
        </w:r>
      </w:hyperlink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Směnnost: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>jednosměnný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 provoz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Úvazek: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plný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proofErr w:type="gramStart"/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Min.stupeň</w:t>
      </w:r>
      <w:proofErr w:type="spellEnd"/>
      <w:proofErr w:type="gramEnd"/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vzdělání:</w:t>
      </w: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>vyučení v oboru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Pracovní poměr: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na 1 rok s možností prodloužení na dobu neurčitou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Platové zařazení: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5 platová třída dle nařízení vlády č. 341/2017 Sb.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Požadujeme: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-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bezúhonnost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-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schopnost pracovat v kolektivu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Nabízíme: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-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5 týdnů dovolené 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-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příspěvek na obědy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-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supervizní podporu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-           benefity hrazené z FKSP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-           možnost čerpání 3 dnů </w:t>
      </w:r>
      <w:proofErr w:type="spellStart"/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>indispozičního</w:t>
      </w:r>
      <w:proofErr w:type="spellEnd"/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 volna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-           finanční odměna při životních jubileích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-           finanční odměna za vykonanou práci – 2x za rok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Písemné nabídky se strukturovaným životopisem zasílejte na e-mail: </w:t>
      </w:r>
      <w:hyperlink r:id="rId11" w:history="1">
        <w:r w:rsidRPr="00044F6E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cs-CZ"/>
          </w:rPr>
          <w:t>pam@domovurybnika.cz</w:t>
        </w:r>
      </w:hyperlink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>. Pohovory s případnými uchazeči proběhnou podle individuální dohody.</w:t>
      </w:r>
    </w:p>
    <w:p w:rsidR="00044F6E" w:rsidRPr="00044F6E" w:rsidRDefault="00044F6E" w:rsidP="00044F6E">
      <w:pPr>
        <w:spacing w:after="0" w:line="240" w:lineRule="auto"/>
        <w:ind w:left="3192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E0506" w:rsidRDefault="00CE0506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CE0506" w:rsidRDefault="00CE0506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CE0506" w:rsidRDefault="00CE0506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CE0506" w:rsidRDefault="00CE0506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CE0506" w:rsidRDefault="00CE0506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CE0506" w:rsidRDefault="00CE0506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CE0506" w:rsidRDefault="00CE0506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Pracovní pozice: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Pracovník v sociálních službách –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uklízečka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Organizace:</w:t>
      </w: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Domov u rybníka Víceměřice, příspěvková organizace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Pracoviště: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Víceměřice 32, 798 26  Nezamyslice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Kontakt: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Alice Štěpánková, Personální a mzdová účetní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Tel.: 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582 305 248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e-mail: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hyperlink r:id="rId12" w:history="1">
        <w:r w:rsidRPr="00044F6E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cs-CZ"/>
          </w:rPr>
          <w:t>pam@domovurybnika.cz</w:t>
        </w:r>
      </w:hyperlink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Směnnost: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>jednosměnný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 provoz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Úvazek: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plný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proofErr w:type="gramStart"/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Min.stupeň</w:t>
      </w:r>
      <w:proofErr w:type="spellEnd"/>
      <w:proofErr w:type="gramEnd"/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vzdělání:</w:t>
      </w: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>základní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Pracovní poměr: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na 1 rok s možností prodloužení na dobu neurčitou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Platové zařazení: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 platová třída dle nařízení vlády č. 341/2017 Sb.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Požadujeme: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-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bezúhonnost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-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schopnost pracovat v kolektivu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Nabízíme: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-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5 týdnů dovolené 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-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příspěvek na obědy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-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supervizní podporu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-           benefity hrazené z FKSP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-           možnost čerpání 3 dnů </w:t>
      </w:r>
      <w:proofErr w:type="spellStart"/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>indispozičního</w:t>
      </w:r>
      <w:proofErr w:type="spellEnd"/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 volna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-           finanční odměna při životních jubileích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-           finanční odměna za vykonanou práci – 2x za rok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Písemné nabídky se strukturovaným životopisem zasílejte na e-mail: </w:t>
      </w:r>
      <w:hyperlink r:id="rId13" w:history="1">
        <w:r w:rsidRPr="00044F6E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cs-CZ"/>
          </w:rPr>
          <w:t>pam@domovurybnika.cz</w:t>
        </w:r>
      </w:hyperlink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>. Pohovory s případnými uchazeči proběhnou podle individuální dohody.</w:t>
      </w:r>
    </w:p>
    <w:p w:rsidR="00044F6E" w:rsidRPr="00044F6E" w:rsidRDefault="00044F6E" w:rsidP="00044F6E">
      <w:pPr>
        <w:spacing w:after="0" w:line="240" w:lineRule="auto"/>
        <w:ind w:left="3192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35D1E" w:rsidRDefault="00635D1E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635D1E" w:rsidRDefault="00635D1E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635D1E" w:rsidRDefault="00635D1E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635D1E" w:rsidRDefault="00635D1E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044F6E" w:rsidRDefault="00044F6E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044F6E" w:rsidRDefault="00044F6E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044F6E" w:rsidRDefault="00044F6E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044F6E" w:rsidRDefault="00044F6E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044F6E" w:rsidRDefault="00044F6E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6B2235" w:rsidRDefault="006B2235" w:rsidP="006B22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6B2235" w:rsidRDefault="006B2235" w:rsidP="006B22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6B2235" w:rsidRDefault="006B2235" w:rsidP="006B22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6B2235" w:rsidRDefault="006B2235" w:rsidP="006B22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6B2235" w:rsidRDefault="006B2235" w:rsidP="006B22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6B2235" w:rsidRPr="006B2235" w:rsidRDefault="006B2235" w:rsidP="006B22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B2235" w:rsidRPr="006B2235" w:rsidRDefault="006B2235" w:rsidP="006B22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35D1E" w:rsidRPr="00B31215" w:rsidRDefault="00635D1E" w:rsidP="00635D1E">
      <w:pPr>
        <w:rPr>
          <w:rFonts w:ascii="Times New Roman" w:hAnsi="Times New Roman"/>
          <w:sz w:val="24"/>
          <w:szCs w:val="24"/>
        </w:rPr>
      </w:pPr>
    </w:p>
    <w:sectPr w:rsidR="00635D1E" w:rsidRPr="00B31215" w:rsidSect="0048277B">
      <w:headerReference w:type="default" r:id="rId14"/>
      <w:footerReference w:type="default" r:id="rId15"/>
      <w:pgSz w:w="11906" w:h="16838"/>
      <w:pgMar w:top="1440" w:right="1080" w:bottom="1440" w:left="108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7D2" w:rsidRDefault="003C17D2" w:rsidP="002E5AAD">
      <w:pPr>
        <w:spacing w:after="0" w:line="240" w:lineRule="auto"/>
      </w:pPr>
      <w:r>
        <w:separator/>
      </w:r>
    </w:p>
  </w:endnote>
  <w:endnote w:type="continuationSeparator" w:id="0">
    <w:p w:rsidR="003C17D2" w:rsidRDefault="003C17D2" w:rsidP="002E5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53B" w:rsidRPr="0048277B" w:rsidRDefault="00CF053B" w:rsidP="00CF053B">
    <w:pPr>
      <w:pStyle w:val="Zpat"/>
      <w:jc w:val="center"/>
      <w:rPr>
        <w:rFonts w:ascii="Times New Roman" w:hAnsi="Times New Roman"/>
        <w:b/>
        <w:sz w:val="20"/>
        <w:szCs w:val="20"/>
      </w:rPr>
    </w:pPr>
    <w:r w:rsidRPr="0048277B">
      <w:rPr>
        <w:rFonts w:ascii="Times New Roman" w:hAnsi="Times New Roman"/>
        <w:b/>
        <w:sz w:val="20"/>
        <w:szCs w:val="20"/>
      </w:rPr>
      <w:t>Víceměřice 32,</w:t>
    </w:r>
    <w:r>
      <w:rPr>
        <w:rFonts w:ascii="Times New Roman" w:hAnsi="Times New Roman"/>
        <w:b/>
        <w:sz w:val="20"/>
        <w:szCs w:val="20"/>
      </w:rPr>
      <w:t xml:space="preserve"> 798 26 </w:t>
    </w:r>
    <w:r w:rsidRPr="0048277B">
      <w:rPr>
        <w:rFonts w:ascii="Times New Roman" w:hAnsi="Times New Roman"/>
        <w:b/>
        <w:sz w:val="20"/>
        <w:szCs w:val="20"/>
      </w:rPr>
      <w:t xml:space="preserve"> Nezamyslice,</w:t>
    </w:r>
    <w:r>
      <w:rPr>
        <w:rFonts w:ascii="Times New Roman" w:hAnsi="Times New Roman"/>
        <w:b/>
        <w:sz w:val="20"/>
        <w:szCs w:val="20"/>
      </w:rPr>
      <w:t xml:space="preserve"> IČO: 71197729</w:t>
    </w:r>
    <w:r>
      <w:rPr>
        <w:rFonts w:ascii="Times New Roman" w:hAnsi="Times New Roman"/>
        <w:b/>
        <w:sz w:val="20"/>
        <w:szCs w:val="20"/>
      </w:rPr>
      <w:br/>
      <w:t>Ekonomický úsek</w:t>
    </w:r>
    <w:r w:rsidRPr="0048277B">
      <w:rPr>
        <w:rFonts w:ascii="Times New Roman" w:hAnsi="Times New Roman"/>
        <w:b/>
        <w:sz w:val="20"/>
        <w:szCs w:val="20"/>
      </w:rPr>
      <w:t>, tel</w:t>
    </w:r>
    <w:r>
      <w:rPr>
        <w:rFonts w:ascii="Times New Roman" w:hAnsi="Times New Roman"/>
        <w:b/>
        <w:sz w:val="20"/>
        <w:szCs w:val="20"/>
      </w:rPr>
      <w:t>.</w:t>
    </w:r>
    <w:r w:rsidRPr="0048277B">
      <w:rPr>
        <w:rFonts w:ascii="Times New Roman" w:hAnsi="Times New Roman"/>
        <w:b/>
        <w:sz w:val="20"/>
        <w:szCs w:val="20"/>
      </w:rPr>
      <w:t xml:space="preserve">: </w:t>
    </w:r>
    <w:r>
      <w:rPr>
        <w:rFonts w:ascii="Times New Roman" w:hAnsi="Times New Roman"/>
        <w:b/>
        <w:sz w:val="20"/>
        <w:szCs w:val="20"/>
      </w:rPr>
      <w:t>582 305 24</w:t>
    </w:r>
    <w:r w:rsidR="00A61294">
      <w:rPr>
        <w:rFonts w:ascii="Times New Roman" w:hAnsi="Times New Roman"/>
        <w:b/>
        <w:sz w:val="20"/>
        <w:szCs w:val="20"/>
      </w:rPr>
      <w:t>8</w:t>
    </w:r>
    <w:r w:rsidRPr="0048277B">
      <w:rPr>
        <w:rFonts w:ascii="Times New Roman" w:hAnsi="Times New Roman"/>
        <w:b/>
        <w:sz w:val="20"/>
        <w:szCs w:val="20"/>
      </w:rPr>
      <w:t xml:space="preserve">, email: </w:t>
    </w:r>
    <w:r w:rsidR="00A61294">
      <w:rPr>
        <w:rFonts w:ascii="Times New Roman" w:hAnsi="Times New Roman"/>
        <w:b/>
        <w:sz w:val="20"/>
        <w:szCs w:val="20"/>
      </w:rPr>
      <w:t>pam</w:t>
    </w:r>
    <w:r w:rsidRPr="0048277B">
      <w:rPr>
        <w:rFonts w:ascii="Times New Roman" w:hAnsi="Times New Roman"/>
        <w:b/>
        <w:sz w:val="20"/>
        <w:szCs w:val="20"/>
      </w:rPr>
      <w:t>@domovurybnika.cz</w:t>
    </w:r>
  </w:p>
  <w:p w:rsidR="004B7A45" w:rsidRDefault="004B7A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7D2" w:rsidRDefault="003C17D2" w:rsidP="002E5AAD">
      <w:pPr>
        <w:spacing w:after="0" w:line="240" w:lineRule="auto"/>
      </w:pPr>
      <w:r>
        <w:separator/>
      </w:r>
    </w:p>
  </w:footnote>
  <w:footnote w:type="continuationSeparator" w:id="0">
    <w:p w:rsidR="003C17D2" w:rsidRDefault="003C17D2" w:rsidP="002E5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205"/>
    </w:tblGrid>
    <w:tr w:rsidR="004B7A45" w:rsidTr="006F0DE9">
      <w:tc>
        <w:tcPr>
          <w:tcW w:w="4531" w:type="dxa"/>
        </w:tcPr>
        <w:p w:rsidR="004B7A45" w:rsidRDefault="004B7A45" w:rsidP="006F0DE9">
          <w:pPr>
            <w:pStyle w:val="Zhlav"/>
          </w:pPr>
          <w:r w:rsidRPr="004206DA">
            <w:rPr>
              <w:noProof/>
              <w:lang w:eastAsia="cs-CZ"/>
            </w:rPr>
            <w:drawing>
              <wp:inline distT="0" distB="0" distL="0" distR="0" wp14:anchorId="3D0EAF7E" wp14:editId="776F38A8">
                <wp:extent cx="1612800" cy="720000"/>
                <wp:effectExtent l="0" t="0" r="6985" b="4445"/>
                <wp:docPr id="1" name="obrázek 1" descr="C:\Users\Martin\Desktop\domov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:\Users\Martin\Desktop\domov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5" w:type="dxa"/>
        </w:tcPr>
        <w:p w:rsidR="004B7A45" w:rsidRDefault="004B7A45" w:rsidP="006F0DE9">
          <w:pPr>
            <w:pStyle w:val="Zhlav"/>
            <w:jc w:val="center"/>
            <w:rPr>
              <w:b/>
            </w:rPr>
          </w:pPr>
        </w:p>
        <w:p w:rsidR="004B7A45" w:rsidRPr="006F0DE9" w:rsidRDefault="004B7A45" w:rsidP="00873504">
          <w:pPr>
            <w:pStyle w:val="Zhlav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F0DE9">
            <w:rPr>
              <w:rFonts w:ascii="Times New Roman" w:hAnsi="Times New Roman" w:cs="Times New Roman"/>
              <w:b/>
              <w:sz w:val="20"/>
              <w:szCs w:val="20"/>
            </w:rPr>
            <w:t>Domov u rybníka Víceměřice, příspěvková organizace</w:t>
          </w:r>
        </w:p>
        <w:p w:rsidR="004B7A45" w:rsidRPr="006F0DE9" w:rsidRDefault="004B7A45" w:rsidP="00873504">
          <w:pPr>
            <w:pStyle w:val="Zhlav"/>
            <w:jc w:val="center"/>
            <w:rPr>
              <w:rFonts w:ascii="Times New Roman" w:hAnsi="Times New Roman" w:cs="Times New Roman"/>
              <w:color w:val="383838"/>
              <w:sz w:val="20"/>
              <w:szCs w:val="20"/>
            </w:rPr>
          </w:pPr>
          <w:r w:rsidRPr="006F0DE9">
            <w:rPr>
              <w:rFonts w:ascii="Times New Roman" w:hAnsi="Times New Roman" w:cs="Times New Roman"/>
              <w:color w:val="383838"/>
              <w:sz w:val="20"/>
              <w:szCs w:val="20"/>
            </w:rPr>
            <w:t>Víceměřice 32, 798 26 Nezamyslice</w:t>
          </w:r>
        </w:p>
        <w:p w:rsidR="004B7A45" w:rsidRPr="006F0DE9" w:rsidRDefault="004B7A45" w:rsidP="00873504">
          <w:pPr>
            <w:pStyle w:val="Zhlav"/>
            <w:jc w:val="center"/>
            <w:rPr>
              <w:rFonts w:ascii="Times New Roman" w:hAnsi="Times New Roman" w:cs="Times New Roman"/>
              <w:color w:val="383838"/>
              <w:sz w:val="20"/>
              <w:szCs w:val="20"/>
            </w:rPr>
          </w:pPr>
          <w:r w:rsidRPr="006F0DE9">
            <w:rPr>
              <w:rFonts w:ascii="Times New Roman" w:hAnsi="Times New Roman" w:cs="Times New Roman"/>
              <w:color w:val="383838"/>
              <w:sz w:val="20"/>
              <w:szCs w:val="20"/>
            </w:rPr>
            <w:t>IČ</w:t>
          </w:r>
          <w:r w:rsidR="00436F61">
            <w:rPr>
              <w:rFonts w:ascii="Times New Roman" w:hAnsi="Times New Roman" w:cs="Times New Roman"/>
              <w:color w:val="383838"/>
              <w:sz w:val="20"/>
              <w:szCs w:val="20"/>
            </w:rPr>
            <w:t>O</w:t>
          </w:r>
          <w:r w:rsidRPr="006F0DE9">
            <w:rPr>
              <w:rFonts w:ascii="Times New Roman" w:hAnsi="Times New Roman" w:cs="Times New Roman"/>
              <w:color w:val="383838"/>
              <w:sz w:val="20"/>
              <w:szCs w:val="20"/>
            </w:rPr>
            <w:t>: 71197729</w:t>
          </w:r>
        </w:p>
        <w:p w:rsidR="004B7A45" w:rsidRPr="006F0DE9" w:rsidRDefault="004B7A45" w:rsidP="00873504">
          <w:pPr>
            <w:pStyle w:val="Zhlav"/>
            <w:jc w:val="center"/>
          </w:pPr>
          <w:r w:rsidRPr="006F0DE9">
            <w:rPr>
              <w:rFonts w:ascii="Times New Roman" w:hAnsi="Times New Roman" w:cs="Times New Roman"/>
              <w:color w:val="383838"/>
              <w:sz w:val="20"/>
              <w:szCs w:val="20"/>
            </w:rPr>
            <w:t>www.domovurybnika.cz</w:t>
          </w:r>
        </w:p>
      </w:tc>
    </w:tr>
  </w:tbl>
  <w:p w:rsidR="004B7A45" w:rsidRDefault="004B7A45" w:rsidP="006F0DE9">
    <w:pPr>
      <w:pStyle w:val="Zhlav"/>
      <w:pBdr>
        <w:bottom w:val="single" w:sz="12" w:space="1" w:color="auto"/>
      </w:pBdr>
    </w:pPr>
  </w:p>
  <w:p w:rsidR="004B7A45" w:rsidRPr="006F0DE9" w:rsidRDefault="004B7A45" w:rsidP="006F0DE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905005"/>
    <w:multiLevelType w:val="hybridMultilevel"/>
    <w:tmpl w:val="4FE43DA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1413FFA"/>
    <w:multiLevelType w:val="hybridMultilevel"/>
    <w:tmpl w:val="357428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302034"/>
    <w:multiLevelType w:val="hybridMultilevel"/>
    <w:tmpl w:val="9754D8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D08CB"/>
    <w:multiLevelType w:val="hybridMultilevel"/>
    <w:tmpl w:val="F176D8B8"/>
    <w:lvl w:ilvl="0" w:tplc="4D8C5DB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E01C3"/>
    <w:multiLevelType w:val="hybridMultilevel"/>
    <w:tmpl w:val="2E2CA26A"/>
    <w:lvl w:ilvl="0" w:tplc="9C8A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E577C"/>
    <w:multiLevelType w:val="hybridMultilevel"/>
    <w:tmpl w:val="F3C21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77155"/>
    <w:multiLevelType w:val="hybridMultilevel"/>
    <w:tmpl w:val="52643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70F0D"/>
    <w:multiLevelType w:val="hybridMultilevel"/>
    <w:tmpl w:val="3E768650"/>
    <w:lvl w:ilvl="0" w:tplc="4D8C5DB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DE7D24"/>
    <w:multiLevelType w:val="hybridMultilevel"/>
    <w:tmpl w:val="25801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40A28"/>
    <w:multiLevelType w:val="hybridMultilevel"/>
    <w:tmpl w:val="F854589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9A0BE6"/>
    <w:multiLevelType w:val="hybridMultilevel"/>
    <w:tmpl w:val="64F8E224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359E1D20"/>
    <w:multiLevelType w:val="hybridMultilevel"/>
    <w:tmpl w:val="0A2A61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92586"/>
    <w:multiLevelType w:val="hybridMultilevel"/>
    <w:tmpl w:val="9F7E4942"/>
    <w:lvl w:ilvl="0" w:tplc="529EFE4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5" w15:restartNumberingAfterBreak="0">
    <w:nsid w:val="3B3F0DBB"/>
    <w:multiLevelType w:val="hybridMultilevel"/>
    <w:tmpl w:val="986872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064864"/>
    <w:multiLevelType w:val="hybridMultilevel"/>
    <w:tmpl w:val="02A49E9A"/>
    <w:lvl w:ilvl="0" w:tplc="E38C28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531F04"/>
    <w:multiLevelType w:val="hybridMultilevel"/>
    <w:tmpl w:val="E03C040E"/>
    <w:lvl w:ilvl="0" w:tplc="0C709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817825"/>
    <w:multiLevelType w:val="hybridMultilevel"/>
    <w:tmpl w:val="F1CCB8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34576"/>
    <w:multiLevelType w:val="hybridMultilevel"/>
    <w:tmpl w:val="3044EA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D65D2"/>
    <w:multiLevelType w:val="hybridMultilevel"/>
    <w:tmpl w:val="F45868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30D86"/>
    <w:multiLevelType w:val="hybridMultilevel"/>
    <w:tmpl w:val="03BC82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54315"/>
    <w:multiLevelType w:val="hybridMultilevel"/>
    <w:tmpl w:val="9754D8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A2593"/>
    <w:multiLevelType w:val="hybridMultilevel"/>
    <w:tmpl w:val="533A4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7073C"/>
    <w:multiLevelType w:val="hybridMultilevel"/>
    <w:tmpl w:val="8C5E5BA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61F3770F"/>
    <w:multiLevelType w:val="hybridMultilevel"/>
    <w:tmpl w:val="7FCE710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9800F6C"/>
    <w:multiLevelType w:val="hybridMultilevel"/>
    <w:tmpl w:val="99BAFA2C"/>
    <w:lvl w:ilvl="0" w:tplc="040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7" w15:restartNumberingAfterBreak="0">
    <w:nsid w:val="6DFD5ED4"/>
    <w:multiLevelType w:val="hybridMultilevel"/>
    <w:tmpl w:val="76CE2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C1675"/>
    <w:multiLevelType w:val="hybridMultilevel"/>
    <w:tmpl w:val="A104B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C94716"/>
    <w:multiLevelType w:val="hybridMultilevel"/>
    <w:tmpl w:val="D3CCF4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1E4EC5"/>
    <w:multiLevelType w:val="hybridMultilevel"/>
    <w:tmpl w:val="642EBB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562DB3"/>
    <w:multiLevelType w:val="hybridMultilevel"/>
    <w:tmpl w:val="D51C3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C0C3F"/>
    <w:multiLevelType w:val="hybridMultilevel"/>
    <w:tmpl w:val="DC8EE1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10"/>
  </w:num>
  <w:num w:numId="4">
    <w:abstractNumId w:val="18"/>
  </w:num>
  <w:num w:numId="5">
    <w:abstractNumId w:val="27"/>
  </w:num>
  <w:num w:numId="6">
    <w:abstractNumId w:val="28"/>
  </w:num>
  <w:num w:numId="7">
    <w:abstractNumId w:val="7"/>
  </w:num>
  <w:num w:numId="8">
    <w:abstractNumId w:val="6"/>
  </w:num>
  <w:num w:numId="9">
    <w:abstractNumId w:val="8"/>
  </w:num>
  <w:num w:numId="10">
    <w:abstractNumId w:val="13"/>
  </w:num>
  <w:num w:numId="11">
    <w:abstractNumId w:val="3"/>
  </w:num>
  <w:num w:numId="12">
    <w:abstractNumId w:val="15"/>
  </w:num>
  <w:num w:numId="13">
    <w:abstractNumId w:val="32"/>
  </w:num>
  <w:num w:numId="14">
    <w:abstractNumId w:val="24"/>
  </w:num>
  <w:num w:numId="15">
    <w:abstractNumId w:val="12"/>
  </w:num>
  <w:num w:numId="16">
    <w:abstractNumId w:val="21"/>
  </w:num>
  <w:num w:numId="17">
    <w:abstractNumId w:val="29"/>
  </w:num>
  <w:num w:numId="18">
    <w:abstractNumId w:val="16"/>
  </w:num>
  <w:num w:numId="19">
    <w:abstractNumId w:val="25"/>
  </w:num>
  <w:num w:numId="20">
    <w:abstractNumId w:val="9"/>
  </w:num>
  <w:num w:numId="21">
    <w:abstractNumId w:val="2"/>
  </w:num>
  <w:num w:numId="22">
    <w:abstractNumId w:val="5"/>
  </w:num>
  <w:num w:numId="23">
    <w:abstractNumId w:val="11"/>
  </w:num>
  <w:num w:numId="24">
    <w:abstractNumId w:val="30"/>
  </w:num>
  <w:num w:numId="25">
    <w:abstractNumId w:val="14"/>
  </w:num>
  <w:num w:numId="26">
    <w:abstractNumId w:val="0"/>
    <w:lvlOverride w:ilvl="0">
      <w:startOverride w:val="6"/>
    </w:lvlOverride>
  </w:num>
  <w:num w:numId="27">
    <w:abstractNumId w:val="1"/>
  </w:num>
  <w:num w:numId="28">
    <w:abstractNumId w:val="17"/>
  </w:num>
  <w:num w:numId="29">
    <w:abstractNumId w:val="19"/>
  </w:num>
  <w:num w:numId="30">
    <w:abstractNumId w:val="22"/>
  </w:num>
  <w:num w:numId="31">
    <w:abstractNumId w:val="4"/>
  </w:num>
  <w:num w:numId="32">
    <w:abstractNumId w:val="23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E4"/>
    <w:rsid w:val="00014DDF"/>
    <w:rsid w:val="00044F6E"/>
    <w:rsid w:val="00055E5F"/>
    <w:rsid w:val="00062B03"/>
    <w:rsid w:val="000630D7"/>
    <w:rsid w:val="000A69C2"/>
    <w:rsid w:val="000E042B"/>
    <w:rsid w:val="000E7AB2"/>
    <w:rsid w:val="00110614"/>
    <w:rsid w:val="00114291"/>
    <w:rsid w:val="0012464B"/>
    <w:rsid w:val="0012737E"/>
    <w:rsid w:val="00131997"/>
    <w:rsid w:val="001334EE"/>
    <w:rsid w:val="00172C36"/>
    <w:rsid w:val="00181EB1"/>
    <w:rsid w:val="00194A44"/>
    <w:rsid w:val="0019523E"/>
    <w:rsid w:val="001B303D"/>
    <w:rsid w:val="001D6F29"/>
    <w:rsid w:val="00202673"/>
    <w:rsid w:val="00207EAD"/>
    <w:rsid w:val="002272A5"/>
    <w:rsid w:val="00230692"/>
    <w:rsid w:val="00244662"/>
    <w:rsid w:val="002761E2"/>
    <w:rsid w:val="002C726E"/>
    <w:rsid w:val="002C782A"/>
    <w:rsid w:val="002E10EC"/>
    <w:rsid w:val="002E5AAD"/>
    <w:rsid w:val="00314FA7"/>
    <w:rsid w:val="00340FDD"/>
    <w:rsid w:val="00357250"/>
    <w:rsid w:val="003713E4"/>
    <w:rsid w:val="0038629F"/>
    <w:rsid w:val="00390EC9"/>
    <w:rsid w:val="003A74D8"/>
    <w:rsid w:val="003B19F6"/>
    <w:rsid w:val="003B358B"/>
    <w:rsid w:val="003B5321"/>
    <w:rsid w:val="003C092A"/>
    <w:rsid w:val="003C17D2"/>
    <w:rsid w:val="004024EA"/>
    <w:rsid w:val="004039C3"/>
    <w:rsid w:val="004061C8"/>
    <w:rsid w:val="0041676C"/>
    <w:rsid w:val="00436F61"/>
    <w:rsid w:val="00437E68"/>
    <w:rsid w:val="0044706F"/>
    <w:rsid w:val="0044740C"/>
    <w:rsid w:val="0048277B"/>
    <w:rsid w:val="004B7A45"/>
    <w:rsid w:val="004C6C7F"/>
    <w:rsid w:val="004D3735"/>
    <w:rsid w:val="004F3FF6"/>
    <w:rsid w:val="00567E82"/>
    <w:rsid w:val="005702BF"/>
    <w:rsid w:val="0057314A"/>
    <w:rsid w:val="005770A3"/>
    <w:rsid w:val="005813F6"/>
    <w:rsid w:val="005A109E"/>
    <w:rsid w:val="005A2249"/>
    <w:rsid w:val="005A50DD"/>
    <w:rsid w:val="005B0517"/>
    <w:rsid w:val="005E3F08"/>
    <w:rsid w:val="005F410C"/>
    <w:rsid w:val="0060028C"/>
    <w:rsid w:val="00613D49"/>
    <w:rsid w:val="00635D1E"/>
    <w:rsid w:val="00643399"/>
    <w:rsid w:val="00644A4C"/>
    <w:rsid w:val="00645905"/>
    <w:rsid w:val="00650EE2"/>
    <w:rsid w:val="006635FE"/>
    <w:rsid w:val="006B2235"/>
    <w:rsid w:val="006B2BF3"/>
    <w:rsid w:val="006C5700"/>
    <w:rsid w:val="006E1699"/>
    <w:rsid w:val="006E45A1"/>
    <w:rsid w:val="006E57B2"/>
    <w:rsid w:val="006F0DE9"/>
    <w:rsid w:val="00712190"/>
    <w:rsid w:val="007738C4"/>
    <w:rsid w:val="00775FEC"/>
    <w:rsid w:val="0078620E"/>
    <w:rsid w:val="007C558B"/>
    <w:rsid w:val="007C76B0"/>
    <w:rsid w:val="008102A5"/>
    <w:rsid w:val="0084284D"/>
    <w:rsid w:val="00842B20"/>
    <w:rsid w:val="00847AE8"/>
    <w:rsid w:val="00860AD4"/>
    <w:rsid w:val="00873504"/>
    <w:rsid w:val="008878EE"/>
    <w:rsid w:val="008A1675"/>
    <w:rsid w:val="008A676E"/>
    <w:rsid w:val="008B2408"/>
    <w:rsid w:val="009076D4"/>
    <w:rsid w:val="00912C85"/>
    <w:rsid w:val="00935B58"/>
    <w:rsid w:val="0095198F"/>
    <w:rsid w:val="0096529C"/>
    <w:rsid w:val="00974250"/>
    <w:rsid w:val="00987FB7"/>
    <w:rsid w:val="009B126E"/>
    <w:rsid w:val="009E1832"/>
    <w:rsid w:val="009F7851"/>
    <w:rsid w:val="00A12425"/>
    <w:rsid w:val="00A206A8"/>
    <w:rsid w:val="00A21A75"/>
    <w:rsid w:val="00A2485F"/>
    <w:rsid w:val="00A54BC5"/>
    <w:rsid w:val="00A61294"/>
    <w:rsid w:val="00A77E45"/>
    <w:rsid w:val="00A80C25"/>
    <w:rsid w:val="00AB57B1"/>
    <w:rsid w:val="00AD407A"/>
    <w:rsid w:val="00AD4A27"/>
    <w:rsid w:val="00AD6254"/>
    <w:rsid w:val="00AF5D20"/>
    <w:rsid w:val="00B14675"/>
    <w:rsid w:val="00B226FC"/>
    <w:rsid w:val="00B2521A"/>
    <w:rsid w:val="00B26EF3"/>
    <w:rsid w:val="00B31215"/>
    <w:rsid w:val="00B35FC1"/>
    <w:rsid w:val="00B465BF"/>
    <w:rsid w:val="00B52F80"/>
    <w:rsid w:val="00B53381"/>
    <w:rsid w:val="00B66D5F"/>
    <w:rsid w:val="00B83203"/>
    <w:rsid w:val="00B85B08"/>
    <w:rsid w:val="00BA6D41"/>
    <w:rsid w:val="00BE26C7"/>
    <w:rsid w:val="00C00613"/>
    <w:rsid w:val="00C14F20"/>
    <w:rsid w:val="00C344C1"/>
    <w:rsid w:val="00C6065D"/>
    <w:rsid w:val="00C66D74"/>
    <w:rsid w:val="00C70768"/>
    <w:rsid w:val="00C90614"/>
    <w:rsid w:val="00CB3356"/>
    <w:rsid w:val="00CE0506"/>
    <w:rsid w:val="00CF053B"/>
    <w:rsid w:val="00CF3085"/>
    <w:rsid w:val="00CF75A3"/>
    <w:rsid w:val="00D00645"/>
    <w:rsid w:val="00D44056"/>
    <w:rsid w:val="00D6543E"/>
    <w:rsid w:val="00DE062A"/>
    <w:rsid w:val="00DE6CE5"/>
    <w:rsid w:val="00DF7E5E"/>
    <w:rsid w:val="00E06FF7"/>
    <w:rsid w:val="00E70949"/>
    <w:rsid w:val="00E846B5"/>
    <w:rsid w:val="00EA77FD"/>
    <w:rsid w:val="00EE1F62"/>
    <w:rsid w:val="00EE50BB"/>
    <w:rsid w:val="00F15F89"/>
    <w:rsid w:val="00F2025F"/>
    <w:rsid w:val="00F20620"/>
    <w:rsid w:val="00F52348"/>
    <w:rsid w:val="00F83ACE"/>
    <w:rsid w:val="00F86F08"/>
    <w:rsid w:val="00FB2C47"/>
    <w:rsid w:val="00FE2403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AC5F1D-090F-449D-A280-A0F747EA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198F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5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5D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5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5AAD"/>
  </w:style>
  <w:style w:type="paragraph" w:styleId="Zpat">
    <w:name w:val="footer"/>
    <w:basedOn w:val="Normln"/>
    <w:link w:val="ZpatChar"/>
    <w:uiPriority w:val="99"/>
    <w:unhideWhenUsed/>
    <w:rsid w:val="002E5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5AAD"/>
  </w:style>
  <w:style w:type="paragraph" w:styleId="Textbubliny">
    <w:name w:val="Balloon Text"/>
    <w:basedOn w:val="Normln"/>
    <w:link w:val="TextbublinyChar"/>
    <w:uiPriority w:val="99"/>
    <w:semiHidden/>
    <w:unhideWhenUsed/>
    <w:rsid w:val="002E5AA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E5AA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B26E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26EF3"/>
    <w:pPr>
      <w:ind w:left="720"/>
      <w:contextualSpacing/>
    </w:pPr>
    <w:rPr>
      <w:rFonts w:asciiTheme="minorHAnsi" w:eastAsiaTheme="minorHAnsi" w:hAnsiTheme="minorHAnsi" w:cstheme="minorBidi"/>
      <w:color w:val="00000A"/>
    </w:rPr>
  </w:style>
  <w:style w:type="character" w:styleId="Hypertextovodkaz">
    <w:name w:val="Hyperlink"/>
    <w:basedOn w:val="Standardnpsmoodstavce"/>
    <w:uiPriority w:val="99"/>
    <w:unhideWhenUsed/>
    <w:rsid w:val="00873504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B85B0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85B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85B08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5D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5D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ZkladntextIMP">
    <w:name w:val="Základní text_IMP"/>
    <w:basedOn w:val="Normln"/>
    <w:rsid w:val="00635D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426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4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2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0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9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2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0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@domovurybnika.cz" TargetMode="External"/><Relationship Id="rId13" Type="http://schemas.openxmlformats.org/officeDocument/2006/relationships/hyperlink" Target="mailto:pam@domovurybni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m@domovurybnika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m@domovurybnika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am@domovurybnik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m@domovurybnika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\Work%20Folders\Documents\Dropbox\formul&#225;&#345;e%20word%202016\Hlavicka_sablona_Soci&#225;ln&#237;_&#250;se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6D3A9-FA1D-499D-A1B7-63FCA7B3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Hlavicka_sablona_Sociální_úsek</Template>
  <TotalTime>1</TotalTime>
  <Pages>4</Pages>
  <Words>591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Václavíčková Pavla</dc:creator>
  <cp:keywords/>
  <cp:lastModifiedBy>Zdenka</cp:lastModifiedBy>
  <cp:revision>2</cp:revision>
  <cp:lastPrinted>2018-11-06T08:09:00Z</cp:lastPrinted>
  <dcterms:created xsi:type="dcterms:W3CDTF">2018-11-06T08:10:00Z</dcterms:created>
  <dcterms:modified xsi:type="dcterms:W3CDTF">2018-11-06T08:10:00Z</dcterms:modified>
</cp:coreProperties>
</file>